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4" w:rsidRDefault="000C19F4" w:rsidP="006E5C37">
      <w:pPr>
        <w:spacing w:after="0" w:line="240" w:lineRule="auto"/>
        <w:jc w:val="center"/>
        <w:rPr>
          <w:rFonts w:cstheme="minorHAnsi"/>
          <w:b/>
          <w:sz w:val="24"/>
          <w:szCs w:val="24"/>
          <w:u w:val="single"/>
        </w:rPr>
      </w:pPr>
      <w:r w:rsidRPr="00E40F20">
        <w:rPr>
          <w:rFonts w:cstheme="minorHAnsi"/>
          <w:b/>
          <w:sz w:val="24"/>
          <w:szCs w:val="24"/>
          <w:u w:val="single"/>
        </w:rPr>
        <w:t>Informacje o warunkach przetwarzania danych osobowych</w:t>
      </w:r>
      <w:r w:rsidR="00D1491C" w:rsidRPr="00E40F20">
        <w:rPr>
          <w:rFonts w:cstheme="minorHAnsi"/>
          <w:b/>
          <w:sz w:val="24"/>
          <w:szCs w:val="24"/>
          <w:u w:val="single"/>
        </w:rPr>
        <w:t xml:space="preserve"> </w:t>
      </w:r>
      <w:r w:rsidR="00B73DA0" w:rsidRPr="00E40F20">
        <w:rPr>
          <w:rFonts w:cstheme="minorHAnsi"/>
          <w:b/>
          <w:sz w:val="24"/>
          <w:szCs w:val="24"/>
          <w:u w:val="single"/>
        </w:rPr>
        <w:t xml:space="preserve">pacjentów </w:t>
      </w:r>
    </w:p>
    <w:p w:rsidR="00EB5D24" w:rsidRDefault="00B73DA0" w:rsidP="006E5C37">
      <w:pPr>
        <w:spacing w:after="0" w:line="240" w:lineRule="auto"/>
        <w:jc w:val="center"/>
        <w:rPr>
          <w:rFonts w:cstheme="minorHAnsi"/>
          <w:b/>
          <w:sz w:val="24"/>
          <w:szCs w:val="24"/>
          <w:u w:val="single"/>
        </w:rPr>
      </w:pPr>
      <w:r w:rsidRPr="00E40F20">
        <w:rPr>
          <w:rFonts w:cstheme="minorHAnsi"/>
          <w:b/>
          <w:sz w:val="24"/>
          <w:szCs w:val="24"/>
          <w:u w:val="single"/>
        </w:rPr>
        <w:t>w Systemie Wspomagania Dowodzenia Państwowego Ratownictwa Medycznego</w:t>
      </w:r>
      <w:r w:rsidR="00A90FA7" w:rsidRPr="00E40F20">
        <w:rPr>
          <w:rFonts w:cstheme="minorHAnsi"/>
          <w:b/>
          <w:sz w:val="24"/>
          <w:szCs w:val="24"/>
          <w:u w:val="single"/>
        </w:rPr>
        <w:t xml:space="preserve"> </w:t>
      </w:r>
    </w:p>
    <w:p w:rsidR="000C19F4" w:rsidRPr="00E40F20" w:rsidRDefault="00A90FA7" w:rsidP="006E5C37">
      <w:pPr>
        <w:spacing w:after="0" w:line="240" w:lineRule="auto"/>
        <w:jc w:val="center"/>
        <w:rPr>
          <w:rFonts w:cstheme="minorHAnsi"/>
          <w:b/>
          <w:sz w:val="24"/>
          <w:szCs w:val="24"/>
          <w:u w:val="single"/>
        </w:rPr>
      </w:pPr>
      <w:r w:rsidRPr="00E40F20">
        <w:rPr>
          <w:rFonts w:cstheme="minorHAnsi"/>
          <w:b/>
          <w:sz w:val="24"/>
          <w:szCs w:val="24"/>
          <w:u w:val="single"/>
        </w:rPr>
        <w:t>(SWD PRM)</w:t>
      </w:r>
    </w:p>
    <w:p w:rsidR="00B73DA0" w:rsidRPr="00E40F20" w:rsidRDefault="00B73DA0" w:rsidP="006E5C37">
      <w:pPr>
        <w:spacing w:after="0" w:line="240" w:lineRule="auto"/>
        <w:jc w:val="center"/>
        <w:rPr>
          <w:rFonts w:cstheme="minorHAnsi"/>
          <w:b/>
          <w:sz w:val="24"/>
          <w:szCs w:val="24"/>
          <w:u w:val="single"/>
        </w:rPr>
      </w:pPr>
    </w:p>
    <w:p w:rsidR="003C1699" w:rsidRPr="00E40F20" w:rsidRDefault="003C1699" w:rsidP="006E5C37">
      <w:pPr>
        <w:spacing w:after="0" w:line="240" w:lineRule="auto"/>
        <w:jc w:val="both"/>
        <w:rPr>
          <w:rFonts w:cstheme="minorHAnsi"/>
          <w:sz w:val="24"/>
          <w:szCs w:val="24"/>
        </w:rPr>
      </w:pPr>
    </w:p>
    <w:p w:rsidR="000C19F4" w:rsidRPr="00E40F20" w:rsidRDefault="000C19F4" w:rsidP="006E5C37">
      <w:pPr>
        <w:spacing w:after="0" w:line="240" w:lineRule="auto"/>
        <w:jc w:val="both"/>
        <w:rPr>
          <w:rFonts w:cstheme="minorHAnsi"/>
          <w:sz w:val="24"/>
          <w:szCs w:val="24"/>
        </w:rPr>
      </w:pPr>
      <w:r w:rsidRPr="003838C8">
        <w:rPr>
          <w:rFonts w:cstheme="minorHAnsi"/>
          <w:sz w:val="24"/>
          <w:szCs w:val="24"/>
        </w:rPr>
        <w:t>Administratorem</w:t>
      </w:r>
      <w:r w:rsidRPr="00E40F20">
        <w:rPr>
          <w:rFonts w:cstheme="minorHAnsi"/>
          <w:sz w:val="24"/>
          <w:szCs w:val="24"/>
        </w:rPr>
        <w:t xml:space="preserve"> danych jest Pogotowie Ratunkowe w Jel</w:t>
      </w:r>
      <w:r w:rsidR="009B30DB">
        <w:rPr>
          <w:rFonts w:cstheme="minorHAnsi"/>
          <w:sz w:val="24"/>
          <w:szCs w:val="24"/>
        </w:rPr>
        <w:t>eniej Górze z siedzibą przy ul. </w:t>
      </w:r>
      <w:r w:rsidRPr="00E40F20">
        <w:rPr>
          <w:rFonts w:cstheme="minorHAnsi"/>
          <w:sz w:val="24"/>
          <w:szCs w:val="24"/>
        </w:rPr>
        <w:t>Cieplickiej 126A, 58-570 Jelenia Góra. Aby skontaktować się z nami, wyślij wiadomo</w:t>
      </w:r>
      <w:r w:rsidR="003C6362">
        <w:rPr>
          <w:rFonts w:cstheme="minorHAnsi"/>
          <w:sz w:val="24"/>
          <w:szCs w:val="24"/>
        </w:rPr>
        <w:t>ść na </w:t>
      </w:r>
      <w:r w:rsidR="00986292" w:rsidRPr="00E40F20">
        <w:rPr>
          <w:rFonts w:cstheme="minorHAnsi"/>
          <w:sz w:val="24"/>
          <w:szCs w:val="24"/>
        </w:rPr>
        <w:t xml:space="preserve">e-mail: </w:t>
      </w:r>
      <w:r w:rsidR="009D50CD" w:rsidRPr="009D50CD">
        <w:rPr>
          <w:sz w:val="24"/>
          <w:szCs w:val="24"/>
        </w:rPr>
        <w:t>kontakt@pogotowiejg.pl</w:t>
      </w:r>
      <w:r w:rsidR="009D50CD">
        <w:t xml:space="preserve"> </w:t>
      </w:r>
      <w:r w:rsidR="0080431B" w:rsidRPr="00E40F20">
        <w:rPr>
          <w:rFonts w:cstheme="minorHAnsi"/>
          <w:sz w:val="24"/>
          <w:szCs w:val="24"/>
        </w:rPr>
        <w:t xml:space="preserve">lub zadzwoń pod numer tel. </w:t>
      </w:r>
      <w:r w:rsidR="0080431B" w:rsidRPr="00E40F20">
        <w:rPr>
          <w:rFonts w:cstheme="minorHAnsi"/>
          <w:color w:val="444444"/>
          <w:sz w:val="24"/>
          <w:szCs w:val="24"/>
        </w:rPr>
        <w:t>75 752 64 62.</w:t>
      </w:r>
    </w:p>
    <w:p w:rsidR="003C6362" w:rsidRDefault="003C6362" w:rsidP="006E5C37">
      <w:pPr>
        <w:suppressAutoHyphens/>
        <w:spacing w:after="0" w:line="240" w:lineRule="auto"/>
        <w:jc w:val="both"/>
        <w:rPr>
          <w:rFonts w:cstheme="minorHAnsi"/>
          <w:sz w:val="24"/>
          <w:szCs w:val="24"/>
        </w:rPr>
      </w:pPr>
    </w:p>
    <w:p w:rsidR="000C19F4" w:rsidRPr="00E40F20" w:rsidRDefault="000C19F4" w:rsidP="006E5C37">
      <w:pPr>
        <w:suppressAutoHyphens/>
        <w:spacing w:after="0" w:line="240" w:lineRule="auto"/>
        <w:jc w:val="both"/>
        <w:rPr>
          <w:rFonts w:cstheme="minorHAnsi"/>
          <w:color w:val="444444"/>
          <w:sz w:val="24"/>
          <w:szCs w:val="24"/>
        </w:rPr>
      </w:pPr>
      <w:r w:rsidRPr="00E40F20">
        <w:rPr>
          <w:rFonts w:cstheme="minorHAnsi"/>
          <w:sz w:val="24"/>
          <w:szCs w:val="24"/>
        </w:rPr>
        <w:t xml:space="preserve">Informujemy o wyznaczeniu </w:t>
      </w:r>
      <w:r w:rsidRPr="003838C8">
        <w:rPr>
          <w:rFonts w:cstheme="minorHAnsi"/>
          <w:sz w:val="24"/>
          <w:szCs w:val="24"/>
        </w:rPr>
        <w:t>Inspektora Ochrony Danych</w:t>
      </w:r>
      <w:r w:rsidRPr="00E40F20">
        <w:rPr>
          <w:rFonts w:cstheme="minorHAnsi"/>
          <w:sz w:val="24"/>
          <w:szCs w:val="24"/>
        </w:rPr>
        <w:t>. Aby skontaktować</w:t>
      </w:r>
      <w:r w:rsidR="009B30DB">
        <w:rPr>
          <w:rFonts w:cstheme="minorHAnsi"/>
          <w:sz w:val="24"/>
          <w:szCs w:val="24"/>
        </w:rPr>
        <w:t xml:space="preserve"> się z nim, wyślij wiadomość na </w:t>
      </w:r>
      <w:r w:rsidR="009D50CD">
        <w:rPr>
          <w:rFonts w:cstheme="minorHAnsi"/>
          <w:sz w:val="24"/>
          <w:szCs w:val="24"/>
        </w:rPr>
        <w:t>e-mail: iod@pogotowiejg.pl</w:t>
      </w:r>
      <w:bookmarkStart w:id="0" w:name="_GoBack"/>
      <w:bookmarkEnd w:id="0"/>
      <w:r w:rsidRPr="00E40F20">
        <w:rPr>
          <w:rFonts w:cstheme="minorHAnsi"/>
          <w:sz w:val="24"/>
          <w:szCs w:val="24"/>
        </w:rPr>
        <w:t xml:space="preserve"> lub zadzwoń pod numer tel. </w:t>
      </w:r>
      <w:r w:rsidR="0080431B" w:rsidRPr="00E40F20">
        <w:rPr>
          <w:rFonts w:cstheme="minorHAnsi"/>
          <w:color w:val="444444"/>
          <w:sz w:val="24"/>
          <w:szCs w:val="24"/>
        </w:rPr>
        <w:t>75 752 64 62.</w:t>
      </w:r>
    </w:p>
    <w:p w:rsidR="003C6362" w:rsidRDefault="003C6362" w:rsidP="006E5C37">
      <w:pPr>
        <w:suppressAutoHyphens/>
        <w:spacing w:after="0" w:line="240" w:lineRule="auto"/>
        <w:jc w:val="both"/>
        <w:rPr>
          <w:rFonts w:cstheme="minorHAnsi"/>
          <w:color w:val="444444"/>
          <w:sz w:val="24"/>
          <w:szCs w:val="24"/>
        </w:rPr>
      </w:pPr>
    </w:p>
    <w:p w:rsidR="00B73DA0" w:rsidRPr="008131B8" w:rsidRDefault="00B73DA0" w:rsidP="006E5C37">
      <w:pPr>
        <w:suppressAutoHyphens/>
        <w:spacing w:after="0" w:line="240" w:lineRule="auto"/>
        <w:jc w:val="both"/>
        <w:rPr>
          <w:rFonts w:cstheme="minorHAnsi"/>
          <w:sz w:val="24"/>
          <w:szCs w:val="24"/>
        </w:rPr>
      </w:pPr>
      <w:proofErr w:type="spellStart"/>
      <w:r w:rsidRPr="008131B8">
        <w:rPr>
          <w:rFonts w:cstheme="minorHAnsi"/>
          <w:sz w:val="24"/>
          <w:szCs w:val="24"/>
        </w:rPr>
        <w:t>Współadministratorami</w:t>
      </w:r>
      <w:proofErr w:type="spellEnd"/>
      <w:r w:rsidRPr="008131B8">
        <w:rPr>
          <w:rFonts w:cstheme="minorHAnsi"/>
          <w:sz w:val="24"/>
          <w:szCs w:val="24"/>
        </w:rPr>
        <w:t xml:space="preserve"> danych w</w:t>
      </w:r>
      <w:r w:rsidR="00A90FA7" w:rsidRPr="008131B8">
        <w:rPr>
          <w:rFonts w:cstheme="minorHAnsi"/>
          <w:sz w:val="24"/>
          <w:szCs w:val="24"/>
        </w:rPr>
        <w:t xml:space="preserve"> SWD PRM</w:t>
      </w:r>
      <w:r w:rsidRPr="008131B8">
        <w:rPr>
          <w:rFonts w:cstheme="minorHAnsi"/>
          <w:sz w:val="24"/>
          <w:szCs w:val="24"/>
        </w:rPr>
        <w:t xml:space="preserve"> są:</w:t>
      </w:r>
    </w:p>
    <w:p w:rsidR="00B73DA0" w:rsidRPr="008131B8" w:rsidRDefault="00B73DA0" w:rsidP="008131B8">
      <w:pPr>
        <w:pStyle w:val="Akapitzlist"/>
        <w:numPr>
          <w:ilvl w:val="0"/>
          <w:numId w:val="5"/>
        </w:numPr>
        <w:suppressAutoHyphens/>
        <w:spacing w:after="0" w:line="240" w:lineRule="auto"/>
        <w:ind w:left="426"/>
        <w:jc w:val="both"/>
        <w:rPr>
          <w:rFonts w:cstheme="minorHAnsi"/>
          <w:sz w:val="24"/>
          <w:szCs w:val="24"/>
        </w:rPr>
      </w:pPr>
      <w:r w:rsidRPr="008131B8">
        <w:rPr>
          <w:rFonts w:cstheme="minorHAnsi"/>
          <w:sz w:val="24"/>
          <w:szCs w:val="24"/>
        </w:rPr>
        <w:t>Minister Zdrowia</w:t>
      </w:r>
    </w:p>
    <w:p w:rsidR="00B73DA0" w:rsidRPr="008131B8" w:rsidRDefault="00B73DA0" w:rsidP="008131B8">
      <w:pPr>
        <w:pStyle w:val="Akapitzlist"/>
        <w:numPr>
          <w:ilvl w:val="0"/>
          <w:numId w:val="5"/>
        </w:numPr>
        <w:suppressAutoHyphens/>
        <w:spacing w:after="0" w:line="240" w:lineRule="auto"/>
        <w:ind w:left="426"/>
        <w:jc w:val="both"/>
        <w:rPr>
          <w:rFonts w:cstheme="minorHAnsi"/>
          <w:sz w:val="24"/>
          <w:szCs w:val="24"/>
        </w:rPr>
      </w:pPr>
      <w:r w:rsidRPr="008131B8">
        <w:rPr>
          <w:rFonts w:cstheme="minorHAnsi"/>
          <w:sz w:val="24"/>
          <w:szCs w:val="24"/>
        </w:rPr>
        <w:t>Wojewodowie</w:t>
      </w:r>
    </w:p>
    <w:p w:rsidR="00B73DA0" w:rsidRPr="008131B8" w:rsidRDefault="00B73DA0" w:rsidP="008131B8">
      <w:pPr>
        <w:pStyle w:val="Akapitzlist"/>
        <w:numPr>
          <w:ilvl w:val="0"/>
          <w:numId w:val="5"/>
        </w:numPr>
        <w:suppressAutoHyphens/>
        <w:spacing w:after="0" w:line="240" w:lineRule="auto"/>
        <w:ind w:left="426"/>
        <w:jc w:val="both"/>
        <w:rPr>
          <w:rFonts w:cstheme="minorHAnsi"/>
          <w:sz w:val="24"/>
          <w:szCs w:val="24"/>
        </w:rPr>
      </w:pPr>
      <w:r w:rsidRPr="008131B8">
        <w:rPr>
          <w:rFonts w:cstheme="minorHAnsi"/>
          <w:sz w:val="24"/>
          <w:szCs w:val="24"/>
        </w:rPr>
        <w:t>Dysponent lotniczych zespołów ratownictwa medycznego</w:t>
      </w:r>
    </w:p>
    <w:p w:rsidR="00B73DA0" w:rsidRPr="008131B8" w:rsidRDefault="00B73DA0" w:rsidP="008131B8">
      <w:pPr>
        <w:pStyle w:val="Akapitzlist"/>
        <w:numPr>
          <w:ilvl w:val="0"/>
          <w:numId w:val="5"/>
        </w:numPr>
        <w:suppressAutoHyphens/>
        <w:spacing w:after="0" w:line="240" w:lineRule="auto"/>
        <w:ind w:left="426"/>
        <w:jc w:val="both"/>
        <w:rPr>
          <w:rFonts w:cstheme="minorHAnsi"/>
          <w:sz w:val="24"/>
          <w:szCs w:val="24"/>
        </w:rPr>
      </w:pPr>
      <w:r w:rsidRPr="008131B8">
        <w:rPr>
          <w:rFonts w:cstheme="minorHAnsi"/>
          <w:sz w:val="24"/>
          <w:szCs w:val="24"/>
        </w:rPr>
        <w:t>Dysponenci zespołów ratownictwa medycznego</w:t>
      </w:r>
    </w:p>
    <w:p w:rsidR="003838C8" w:rsidRDefault="003838C8" w:rsidP="006E5C37">
      <w:pPr>
        <w:spacing w:after="0" w:line="240" w:lineRule="auto"/>
        <w:jc w:val="both"/>
        <w:rPr>
          <w:rFonts w:cstheme="minorHAnsi"/>
          <w:sz w:val="24"/>
          <w:szCs w:val="24"/>
        </w:rPr>
      </w:pPr>
    </w:p>
    <w:p w:rsidR="003838C8" w:rsidRDefault="000C19F4" w:rsidP="006E5C37">
      <w:pPr>
        <w:spacing w:after="0" w:line="240" w:lineRule="auto"/>
        <w:jc w:val="both"/>
        <w:rPr>
          <w:rFonts w:cstheme="minorHAnsi"/>
          <w:sz w:val="24"/>
          <w:szCs w:val="24"/>
        </w:rPr>
      </w:pPr>
      <w:r w:rsidRPr="00E40F20">
        <w:rPr>
          <w:rFonts w:cstheme="minorHAnsi"/>
          <w:sz w:val="24"/>
          <w:szCs w:val="24"/>
        </w:rPr>
        <w:t xml:space="preserve">Dane osobowe </w:t>
      </w:r>
      <w:r w:rsidR="009B30DB">
        <w:rPr>
          <w:rFonts w:cstheme="minorHAnsi"/>
          <w:sz w:val="24"/>
          <w:szCs w:val="24"/>
        </w:rPr>
        <w:t>w SWD PRM są</w:t>
      </w:r>
      <w:r w:rsidR="00B73DA0" w:rsidRPr="00E40F20">
        <w:rPr>
          <w:rFonts w:cstheme="minorHAnsi"/>
          <w:sz w:val="24"/>
          <w:szCs w:val="24"/>
        </w:rPr>
        <w:t xml:space="preserve"> przetwarzane </w:t>
      </w:r>
      <w:r w:rsidR="003838C8">
        <w:rPr>
          <w:rFonts w:cstheme="minorHAnsi"/>
          <w:sz w:val="24"/>
          <w:szCs w:val="24"/>
        </w:rPr>
        <w:t>w celu realizacj</w:t>
      </w:r>
      <w:r w:rsidR="003C6362">
        <w:rPr>
          <w:rFonts w:cstheme="minorHAnsi"/>
          <w:sz w:val="24"/>
          <w:szCs w:val="24"/>
        </w:rPr>
        <w:t xml:space="preserve">i zadań </w:t>
      </w:r>
      <w:r w:rsidR="00E00338">
        <w:rPr>
          <w:rFonts w:cstheme="minorHAnsi"/>
          <w:sz w:val="24"/>
          <w:szCs w:val="24"/>
        </w:rPr>
        <w:t xml:space="preserve">SWD PRM </w:t>
      </w:r>
      <w:r w:rsidR="003C6362">
        <w:rPr>
          <w:rFonts w:cstheme="minorHAnsi"/>
          <w:sz w:val="24"/>
          <w:szCs w:val="24"/>
        </w:rPr>
        <w:t>wynikających z Ustawy z </w:t>
      </w:r>
      <w:r w:rsidR="003838C8">
        <w:rPr>
          <w:rFonts w:cstheme="minorHAnsi"/>
          <w:sz w:val="24"/>
          <w:szCs w:val="24"/>
        </w:rPr>
        <w:t>dn. 8 września 2006 r. o Państwowym Ratownictwie Medycznym</w:t>
      </w:r>
      <w:r w:rsidR="00E00338">
        <w:rPr>
          <w:rFonts w:cstheme="minorHAnsi"/>
          <w:sz w:val="24"/>
          <w:szCs w:val="24"/>
        </w:rPr>
        <w:t xml:space="preserve"> – przyjmowania i obsługi zgłoszeń alarmowych i powiadomień o zdarzeniach o charakterze medycznym,</w:t>
      </w:r>
      <w:r w:rsidR="003838C8">
        <w:rPr>
          <w:rFonts w:cstheme="minorHAnsi"/>
          <w:sz w:val="24"/>
          <w:szCs w:val="24"/>
        </w:rPr>
        <w:t xml:space="preserve"> </w:t>
      </w:r>
      <w:r w:rsidR="00B73DA0" w:rsidRPr="00E40F20">
        <w:rPr>
          <w:rFonts w:cstheme="minorHAnsi"/>
          <w:sz w:val="24"/>
          <w:szCs w:val="24"/>
        </w:rPr>
        <w:t>na podstawie art.</w:t>
      </w:r>
      <w:r w:rsidR="003838C8">
        <w:rPr>
          <w:rFonts w:cstheme="minorHAnsi"/>
          <w:sz w:val="24"/>
          <w:szCs w:val="24"/>
        </w:rPr>
        <w:t xml:space="preserve"> 6 ust. 1 lit. c</w:t>
      </w:r>
      <w:r w:rsidR="004A2C2D">
        <w:rPr>
          <w:rFonts w:cstheme="minorHAnsi"/>
          <w:sz w:val="24"/>
          <w:szCs w:val="24"/>
        </w:rPr>
        <w:t>, d, e</w:t>
      </w:r>
      <w:r w:rsidR="003838C8">
        <w:rPr>
          <w:rFonts w:cstheme="minorHAnsi"/>
          <w:sz w:val="24"/>
          <w:szCs w:val="24"/>
        </w:rPr>
        <w:t xml:space="preserve"> </w:t>
      </w:r>
      <w:r w:rsidR="004A2C2D">
        <w:rPr>
          <w:rFonts w:cstheme="minorHAnsi"/>
          <w:sz w:val="24"/>
          <w:szCs w:val="24"/>
        </w:rPr>
        <w:t xml:space="preserve">oraz art. 9 ust. 2 lit. c, h </w:t>
      </w:r>
      <w:r w:rsidR="003838C8">
        <w:rPr>
          <w:rFonts w:cstheme="minorHAnsi"/>
          <w:sz w:val="24"/>
          <w:szCs w:val="24"/>
        </w:rPr>
        <w:t>RODO.</w:t>
      </w:r>
    </w:p>
    <w:p w:rsidR="003838C8" w:rsidRDefault="003838C8" w:rsidP="006E5C37">
      <w:pPr>
        <w:spacing w:after="0" w:line="240" w:lineRule="auto"/>
        <w:jc w:val="both"/>
        <w:rPr>
          <w:rFonts w:cstheme="minorHAnsi"/>
          <w:sz w:val="24"/>
          <w:szCs w:val="24"/>
        </w:rPr>
      </w:pPr>
    </w:p>
    <w:p w:rsidR="00B73DA0" w:rsidRPr="00E40F20" w:rsidRDefault="00A90FA7" w:rsidP="006E5C37">
      <w:pPr>
        <w:spacing w:after="0" w:line="240" w:lineRule="auto"/>
        <w:jc w:val="both"/>
        <w:rPr>
          <w:rFonts w:cstheme="minorHAnsi"/>
          <w:sz w:val="24"/>
          <w:szCs w:val="24"/>
        </w:rPr>
      </w:pPr>
      <w:r w:rsidRPr="00E40F20">
        <w:rPr>
          <w:rFonts w:cstheme="minorHAnsi"/>
          <w:sz w:val="24"/>
          <w:szCs w:val="24"/>
        </w:rPr>
        <w:t>Dane osobowe przetwarzane w SWD PRM są udostępniane wyspecjalizowanym podmiotom odpowiedzialnym za obsługę techniczną systemów teleinformatycznych. Podmioty te nie mogą powierzać przetwarzania danych innym podmiotom ani udostępniać danych innym podmiotom niż upoważnionym na podstawie przepisów prawa (art. 24c ust. 8 U</w:t>
      </w:r>
      <w:r w:rsidR="003838C8">
        <w:rPr>
          <w:rFonts w:cstheme="minorHAnsi"/>
          <w:sz w:val="24"/>
          <w:szCs w:val="24"/>
        </w:rPr>
        <w:t xml:space="preserve">stawy </w:t>
      </w:r>
      <w:r w:rsidRPr="00E40F20">
        <w:rPr>
          <w:rFonts w:cstheme="minorHAnsi"/>
          <w:sz w:val="24"/>
          <w:szCs w:val="24"/>
        </w:rPr>
        <w:t xml:space="preserve">z </w:t>
      </w:r>
      <w:r w:rsidR="003838C8">
        <w:rPr>
          <w:rFonts w:cstheme="minorHAnsi"/>
          <w:sz w:val="24"/>
          <w:szCs w:val="24"/>
        </w:rPr>
        <w:t> </w:t>
      </w:r>
      <w:r w:rsidRPr="00E40F20">
        <w:rPr>
          <w:rFonts w:cstheme="minorHAnsi"/>
          <w:sz w:val="24"/>
          <w:szCs w:val="24"/>
        </w:rPr>
        <w:t>d</w:t>
      </w:r>
      <w:r w:rsidR="003838C8">
        <w:rPr>
          <w:rFonts w:cstheme="minorHAnsi"/>
          <w:sz w:val="24"/>
          <w:szCs w:val="24"/>
        </w:rPr>
        <w:t>n. 8 </w:t>
      </w:r>
      <w:r w:rsidRPr="00E40F20">
        <w:rPr>
          <w:rFonts w:cstheme="minorHAnsi"/>
          <w:sz w:val="24"/>
          <w:szCs w:val="24"/>
        </w:rPr>
        <w:t>września 2006 r. o Państwowym Ratownictwie Medycznym).</w:t>
      </w:r>
    </w:p>
    <w:p w:rsidR="003838C8" w:rsidRDefault="003838C8" w:rsidP="006E5C37">
      <w:pPr>
        <w:spacing w:after="0" w:line="240" w:lineRule="auto"/>
        <w:jc w:val="both"/>
        <w:rPr>
          <w:rFonts w:cstheme="minorHAnsi"/>
          <w:sz w:val="24"/>
          <w:szCs w:val="24"/>
        </w:rPr>
      </w:pPr>
    </w:p>
    <w:p w:rsidR="00A90FA7" w:rsidRPr="00E40F20" w:rsidRDefault="00A90FA7" w:rsidP="006E5C37">
      <w:pPr>
        <w:spacing w:after="0" w:line="240" w:lineRule="auto"/>
        <w:jc w:val="both"/>
        <w:rPr>
          <w:rFonts w:cstheme="minorHAnsi"/>
          <w:sz w:val="24"/>
          <w:szCs w:val="24"/>
        </w:rPr>
      </w:pPr>
      <w:r w:rsidRPr="00E40F20">
        <w:rPr>
          <w:rFonts w:cstheme="minorHAnsi"/>
          <w:sz w:val="24"/>
          <w:szCs w:val="24"/>
        </w:rPr>
        <w:t>Dane osobowe przetwarzane w SWD PR</w:t>
      </w:r>
      <w:r w:rsidR="00442004" w:rsidRPr="00E40F20">
        <w:rPr>
          <w:rFonts w:cstheme="minorHAnsi"/>
          <w:sz w:val="24"/>
          <w:szCs w:val="24"/>
        </w:rPr>
        <w:t>M będą przechowywane:</w:t>
      </w:r>
    </w:p>
    <w:p w:rsidR="00442004" w:rsidRPr="00E40F20" w:rsidRDefault="00442004" w:rsidP="008131B8">
      <w:pPr>
        <w:pStyle w:val="Akapitzlist"/>
        <w:numPr>
          <w:ilvl w:val="0"/>
          <w:numId w:val="6"/>
        </w:numPr>
        <w:spacing w:after="0" w:line="240" w:lineRule="auto"/>
        <w:ind w:left="426"/>
        <w:jc w:val="both"/>
        <w:rPr>
          <w:rFonts w:cstheme="minorHAnsi"/>
          <w:sz w:val="24"/>
          <w:szCs w:val="24"/>
        </w:rPr>
      </w:pPr>
      <w:r w:rsidRPr="00E40F20">
        <w:rPr>
          <w:rFonts w:cstheme="minorHAnsi"/>
          <w:sz w:val="24"/>
          <w:szCs w:val="24"/>
        </w:rPr>
        <w:t xml:space="preserve">przez okres 3 lat w zakresie nagrań </w:t>
      </w:r>
      <w:r w:rsidR="003534BC">
        <w:rPr>
          <w:rFonts w:cstheme="minorHAnsi"/>
          <w:sz w:val="24"/>
          <w:szCs w:val="24"/>
        </w:rPr>
        <w:t>zgłoszeń alarmowych i powiadomień o zgłoszeniach</w:t>
      </w:r>
      <w:r w:rsidRPr="00E40F20">
        <w:rPr>
          <w:rFonts w:cstheme="minorHAnsi"/>
          <w:sz w:val="24"/>
          <w:szCs w:val="24"/>
        </w:rPr>
        <w:t xml:space="preserve"> (art. 24f Ustawy z dn. 8 września 2006 r. o Pań</w:t>
      </w:r>
      <w:r w:rsidR="008131B8">
        <w:rPr>
          <w:rFonts w:cstheme="minorHAnsi"/>
          <w:sz w:val="24"/>
          <w:szCs w:val="24"/>
        </w:rPr>
        <w:t>stwowym Ratownictwie Medycznym),</w:t>
      </w:r>
    </w:p>
    <w:p w:rsidR="003534BC" w:rsidRDefault="00442004" w:rsidP="008131B8">
      <w:pPr>
        <w:pStyle w:val="Akapitzlist"/>
        <w:numPr>
          <w:ilvl w:val="0"/>
          <w:numId w:val="6"/>
        </w:numPr>
        <w:spacing w:after="0" w:line="240" w:lineRule="auto"/>
        <w:ind w:left="426"/>
        <w:jc w:val="both"/>
        <w:rPr>
          <w:rFonts w:cstheme="minorHAnsi"/>
          <w:sz w:val="24"/>
          <w:szCs w:val="24"/>
        </w:rPr>
      </w:pPr>
      <w:r w:rsidRPr="00E40F20">
        <w:rPr>
          <w:rFonts w:cstheme="minorHAnsi"/>
          <w:sz w:val="24"/>
          <w:szCs w:val="24"/>
        </w:rPr>
        <w:t xml:space="preserve">w zakresie dokumentacji medycznej przez okres </w:t>
      </w:r>
      <w:r w:rsidR="003534BC">
        <w:rPr>
          <w:rFonts w:cstheme="minorHAnsi"/>
          <w:sz w:val="24"/>
          <w:szCs w:val="24"/>
        </w:rPr>
        <w:t>20 lat, a w niektórych przypadkach 30 lat, jeśli dokumentacja będzie dotyczyła śmierci pacjenta na skutek uszkodzenia ciała lub zatrucia, licząc od końca roku kalendarzowego, w którym dokonano ostatniego wpisu w SWD PRM (</w:t>
      </w:r>
      <w:r w:rsidR="003534BC" w:rsidRPr="00E40F20">
        <w:rPr>
          <w:rFonts w:cstheme="minorHAnsi"/>
          <w:sz w:val="24"/>
          <w:szCs w:val="24"/>
        </w:rPr>
        <w:t>art</w:t>
      </w:r>
      <w:r w:rsidR="003534BC">
        <w:rPr>
          <w:rFonts w:cstheme="minorHAnsi"/>
          <w:sz w:val="24"/>
          <w:szCs w:val="24"/>
        </w:rPr>
        <w:t>. 29</w:t>
      </w:r>
      <w:r w:rsidR="003534BC" w:rsidRPr="00E40F20">
        <w:rPr>
          <w:rFonts w:cstheme="minorHAnsi"/>
          <w:sz w:val="24"/>
          <w:szCs w:val="24"/>
        </w:rPr>
        <w:t xml:space="preserve"> Usta</w:t>
      </w:r>
      <w:r w:rsidR="003534BC">
        <w:rPr>
          <w:rFonts w:cstheme="minorHAnsi"/>
          <w:sz w:val="24"/>
          <w:szCs w:val="24"/>
        </w:rPr>
        <w:t>wy z dn. 6 </w:t>
      </w:r>
      <w:r w:rsidR="003534BC" w:rsidRPr="00E40F20">
        <w:rPr>
          <w:rFonts w:cstheme="minorHAnsi"/>
          <w:sz w:val="24"/>
          <w:szCs w:val="24"/>
        </w:rPr>
        <w:t>listopada 2008 r. o prawach pacjenta i Rzeczniku Praw Pacjenta</w:t>
      </w:r>
      <w:r w:rsidR="003534BC">
        <w:rPr>
          <w:rFonts w:cstheme="minorHAnsi"/>
          <w:sz w:val="24"/>
          <w:szCs w:val="24"/>
        </w:rPr>
        <w:t>).</w:t>
      </w:r>
    </w:p>
    <w:p w:rsidR="00A90FA7" w:rsidRPr="00E40F20" w:rsidRDefault="00A90FA7" w:rsidP="006E5C37">
      <w:pPr>
        <w:spacing w:after="0" w:line="240" w:lineRule="auto"/>
        <w:jc w:val="both"/>
        <w:rPr>
          <w:rFonts w:cstheme="minorHAnsi"/>
          <w:sz w:val="24"/>
          <w:szCs w:val="24"/>
        </w:rPr>
      </w:pPr>
    </w:p>
    <w:p w:rsidR="000C19F4" w:rsidRPr="00E40F20" w:rsidRDefault="000C19F4" w:rsidP="006E5C37">
      <w:pPr>
        <w:spacing w:after="0" w:line="240" w:lineRule="auto"/>
        <w:jc w:val="both"/>
        <w:rPr>
          <w:rFonts w:cstheme="minorHAnsi"/>
          <w:b/>
          <w:sz w:val="24"/>
          <w:szCs w:val="24"/>
        </w:rPr>
      </w:pPr>
      <w:r w:rsidRPr="003838C8">
        <w:rPr>
          <w:rFonts w:cstheme="minorHAnsi"/>
          <w:sz w:val="24"/>
          <w:szCs w:val="24"/>
        </w:rPr>
        <w:t>Informujemy o przysługującym prawie:</w:t>
      </w:r>
    </w:p>
    <w:p w:rsidR="000C19F4" w:rsidRPr="00E40F20" w:rsidRDefault="000C19F4" w:rsidP="008C6ED6">
      <w:pPr>
        <w:pStyle w:val="Akapitzlist"/>
        <w:numPr>
          <w:ilvl w:val="0"/>
          <w:numId w:val="3"/>
        </w:numPr>
        <w:spacing w:after="0" w:line="240" w:lineRule="auto"/>
        <w:ind w:left="426"/>
        <w:jc w:val="both"/>
        <w:rPr>
          <w:rFonts w:cstheme="minorHAnsi"/>
          <w:sz w:val="24"/>
          <w:szCs w:val="24"/>
        </w:rPr>
      </w:pPr>
      <w:r w:rsidRPr="00E40F20">
        <w:rPr>
          <w:rFonts w:cstheme="minorHAnsi"/>
          <w:sz w:val="24"/>
          <w:szCs w:val="24"/>
        </w:rPr>
        <w:t>dostępu do swoich danych, ich sprostowania, ograniczenia przetwarz</w:t>
      </w:r>
      <w:r w:rsidR="009C55F7">
        <w:rPr>
          <w:rFonts w:cstheme="minorHAnsi"/>
          <w:sz w:val="24"/>
          <w:szCs w:val="24"/>
        </w:rPr>
        <w:t>ania oraz do </w:t>
      </w:r>
      <w:r w:rsidR="006E5C37" w:rsidRPr="00E40F20">
        <w:rPr>
          <w:rFonts w:cstheme="minorHAnsi"/>
          <w:sz w:val="24"/>
          <w:szCs w:val="24"/>
        </w:rPr>
        <w:t>usunięcia danych w </w:t>
      </w:r>
      <w:r w:rsidRPr="00E40F20">
        <w:rPr>
          <w:rFonts w:cstheme="minorHAnsi"/>
          <w:sz w:val="24"/>
          <w:szCs w:val="24"/>
        </w:rPr>
        <w:t>przypad</w:t>
      </w:r>
      <w:r w:rsidR="008103D9">
        <w:rPr>
          <w:rFonts w:cstheme="minorHAnsi"/>
          <w:sz w:val="24"/>
          <w:szCs w:val="24"/>
        </w:rPr>
        <w:t xml:space="preserve">kach określonych w art. 17 RODO, przy czym realizacja tych praw może zostać delegowana na jednego z wyżej wymienionych  </w:t>
      </w:r>
      <w:proofErr w:type="spellStart"/>
      <w:r w:rsidR="008103D9">
        <w:rPr>
          <w:rFonts w:cstheme="minorHAnsi"/>
          <w:sz w:val="24"/>
          <w:szCs w:val="24"/>
        </w:rPr>
        <w:t>współadministratorów</w:t>
      </w:r>
      <w:proofErr w:type="spellEnd"/>
      <w:r w:rsidR="008103D9">
        <w:rPr>
          <w:rFonts w:cstheme="minorHAnsi"/>
          <w:sz w:val="24"/>
          <w:szCs w:val="24"/>
        </w:rPr>
        <w:t>,</w:t>
      </w:r>
    </w:p>
    <w:p w:rsidR="000C19F4" w:rsidRPr="00E40F20" w:rsidRDefault="000C19F4" w:rsidP="008C6ED6">
      <w:pPr>
        <w:pStyle w:val="Akapitzlist"/>
        <w:numPr>
          <w:ilvl w:val="0"/>
          <w:numId w:val="3"/>
        </w:numPr>
        <w:spacing w:after="0" w:line="240" w:lineRule="auto"/>
        <w:ind w:left="426"/>
        <w:jc w:val="both"/>
        <w:rPr>
          <w:rFonts w:cstheme="minorHAnsi"/>
          <w:sz w:val="24"/>
          <w:szCs w:val="24"/>
        </w:rPr>
      </w:pPr>
      <w:r w:rsidRPr="00E40F20">
        <w:rPr>
          <w:rFonts w:cstheme="minorHAnsi"/>
          <w:sz w:val="24"/>
          <w:szCs w:val="24"/>
        </w:rPr>
        <w:t xml:space="preserve">do wniesienia skargi do Urzędu Ochrony Danych Osobowych, ul. Stawki 2, 00-193 Warszawa, </w:t>
      </w:r>
      <w:hyperlink r:id="rId6" w:history="1">
        <w:r w:rsidR="009C400D" w:rsidRPr="00E40F20">
          <w:rPr>
            <w:rStyle w:val="Hipercze"/>
            <w:rFonts w:cstheme="minorHAnsi"/>
            <w:color w:val="auto"/>
            <w:sz w:val="24"/>
            <w:szCs w:val="24"/>
            <w:u w:val="none"/>
          </w:rPr>
          <w:t>kancelaria@uodo.gov.pl</w:t>
        </w:r>
      </w:hyperlink>
      <w:r w:rsidRPr="00E40F20">
        <w:rPr>
          <w:rFonts w:cstheme="minorHAnsi"/>
          <w:sz w:val="24"/>
          <w:szCs w:val="24"/>
        </w:rPr>
        <w:t>.</w:t>
      </w:r>
    </w:p>
    <w:p w:rsidR="009C400D" w:rsidRPr="00E40F20" w:rsidRDefault="009C400D" w:rsidP="006E5C37">
      <w:pPr>
        <w:spacing w:after="0" w:line="240" w:lineRule="auto"/>
        <w:jc w:val="both"/>
        <w:rPr>
          <w:rFonts w:cstheme="minorHAnsi"/>
          <w:sz w:val="24"/>
          <w:szCs w:val="24"/>
        </w:rPr>
      </w:pPr>
    </w:p>
    <w:p w:rsidR="008C6ED6" w:rsidRPr="00E40F20" w:rsidRDefault="008C6ED6" w:rsidP="008C6ED6">
      <w:pPr>
        <w:ind w:left="360"/>
        <w:jc w:val="right"/>
        <w:rPr>
          <w:rFonts w:cstheme="minorHAnsi"/>
          <w:iCs/>
          <w:sz w:val="24"/>
          <w:szCs w:val="24"/>
        </w:rPr>
      </w:pPr>
    </w:p>
    <w:p w:rsidR="00514463" w:rsidRPr="00E40F20" w:rsidRDefault="00514463" w:rsidP="008C6ED6">
      <w:pPr>
        <w:jc w:val="both"/>
        <w:rPr>
          <w:rFonts w:cstheme="minorHAnsi"/>
          <w:b/>
          <w:sz w:val="24"/>
          <w:szCs w:val="24"/>
        </w:rPr>
      </w:pPr>
    </w:p>
    <w:sectPr w:rsidR="00514463" w:rsidRPr="00E40F20" w:rsidSect="00DB643D">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46552"/>
    <w:multiLevelType w:val="hybridMultilevel"/>
    <w:tmpl w:val="959E6ADA"/>
    <w:lvl w:ilvl="0" w:tplc="629084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674766"/>
    <w:multiLevelType w:val="hybridMultilevel"/>
    <w:tmpl w:val="CBCE258A"/>
    <w:lvl w:ilvl="0" w:tplc="629084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9630DEF"/>
    <w:multiLevelType w:val="hybridMultilevel"/>
    <w:tmpl w:val="806637DC"/>
    <w:lvl w:ilvl="0" w:tplc="62908496">
      <w:start w:val="1"/>
      <w:numFmt w:val="bullet"/>
      <w:lvlText w:val=""/>
      <w:lvlJc w:val="left"/>
      <w:pPr>
        <w:tabs>
          <w:tab w:val="num" w:pos="720"/>
        </w:tabs>
        <w:ind w:left="720" w:hanging="360"/>
      </w:pPr>
      <w:rPr>
        <w:rFonts w:ascii="Wingdings 3" w:hAnsi="Wingdings 3" w:hint="default"/>
      </w:rPr>
    </w:lvl>
    <w:lvl w:ilvl="1" w:tplc="1292D054">
      <w:start w:val="1"/>
      <w:numFmt w:val="bullet"/>
      <w:lvlText w:val=""/>
      <w:lvlJc w:val="left"/>
      <w:pPr>
        <w:tabs>
          <w:tab w:val="num" w:pos="1440"/>
        </w:tabs>
        <w:ind w:left="1440" w:hanging="360"/>
      </w:pPr>
      <w:rPr>
        <w:rFonts w:ascii="Wingdings 3" w:hAnsi="Wingdings 3" w:hint="default"/>
      </w:rPr>
    </w:lvl>
    <w:lvl w:ilvl="2" w:tplc="A6AA3C06" w:tentative="1">
      <w:start w:val="1"/>
      <w:numFmt w:val="bullet"/>
      <w:lvlText w:val=""/>
      <w:lvlJc w:val="left"/>
      <w:pPr>
        <w:tabs>
          <w:tab w:val="num" w:pos="2160"/>
        </w:tabs>
        <w:ind w:left="2160" w:hanging="360"/>
      </w:pPr>
      <w:rPr>
        <w:rFonts w:ascii="Wingdings 3" w:hAnsi="Wingdings 3" w:hint="default"/>
      </w:rPr>
    </w:lvl>
    <w:lvl w:ilvl="3" w:tplc="46B4B9CC" w:tentative="1">
      <w:start w:val="1"/>
      <w:numFmt w:val="bullet"/>
      <w:lvlText w:val=""/>
      <w:lvlJc w:val="left"/>
      <w:pPr>
        <w:tabs>
          <w:tab w:val="num" w:pos="2880"/>
        </w:tabs>
        <w:ind w:left="2880" w:hanging="360"/>
      </w:pPr>
      <w:rPr>
        <w:rFonts w:ascii="Wingdings 3" w:hAnsi="Wingdings 3" w:hint="default"/>
      </w:rPr>
    </w:lvl>
    <w:lvl w:ilvl="4" w:tplc="6484BC24" w:tentative="1">
      <w:start w:val="1"/>
      <w:numFmt w:val="bullet"/>
      <w:lvlText w:val=""/>
      <w:lvlJc w:val="left"/>
      <w:pPr>
        <w:tabs>
          <w:tab w:val="num" w:pos="3600"/>
        </w:tabs>
        <w:ind w:left="3600" w:hanging="360"/>
      </w:pPr>
      <w:rPr>
        <w:rFonts w:ascii="Wingdings 3" w:hAnsi="Wingdings 3" w:hint="default"/>
      </w:rPr>
    </w:lvl>
    <w:lvl w:ilvl="5" w:tplc="2B7A6350" w:tentative="1">
      <w:start w:val="1"/>
      <w:numFmt w:val="bullet"/>
      <w:lvlText w:val=""/>
      <w:lvlJc w:val="left"/>
      <w:pPr>
        <w:tabs>
          <w:tab w:val="num" w:pos="4320"/>
        </w:tabs>
        <w:ind w:left="4320" w:hanging="360"/>
      </w:pPr>
      <w:rPr>
        <w:rFonts w:ascii="Wingdings 3" w:hAnsi="Wingdings 3" w:hint="default"/>
      </w:rPr>
    </w:lvl>
    <w:lvl w:ilvl="6" w:tplc="5B3A2682" w:tentative="1">
      <w:start w:val="1"/>
      <w:numFmt w:val="bullet"/>
      <w:lvlText w:val=""/>
      <w:lvlJc w:val="left"/>
      <w:pPr>
        <w:tabs>
          <w:tab w:val="num" w:pos="5040"/>
        </w:tabs>
        <w:ind w:left="5040" w:hanging="360"/>
      </w:pPr>
      <w:rPr>
        <w:rFonts w:ascii="Wingdings 3" w:hAnsi="Wingdings 3" w:hint="default"/>
      </w:rPr>
    </w:lvl>
    <w:lvl w:ilvl="7" w:tplc="946A2BA8" w:tentative="1">
      <w:start w:val="1"/>
      <w:numFmt w:val="bullet"/>
      <w:lvlText w:val=""/>
      <w:lvlJc w:val="left"/>
      <w:pPr>
        <w:tabs>
          <w:tab w:val="num" w:pos="5760"/>
        </w:tabs>
        <w:ind w:left="5760" w:hanging="360"/>
      </w:pPr>
      <w:rPr>
        <w:rFonts w:ascii="Wingdings 3" w:hAnsi="Wingdings 3" w:hint="default"/>
      </w:rPr>
    </w:lvl>
    <w:lvl w:ilvl="8" w:tplc="584EFF5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C37476C"/>
    <w:multiLevelType w:val="hybridMultilevel"/>
    <w:tmpl w:val="8A5EC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A444C38"/>
    <w:multiLevelType w:val="hybridMultilevel"/>
    <w:tmpl w:val="6D4C79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7D1E41CD"/>
    <w:multiLevelType w:val="hybridMultilevel"/>
    <w:tmpl w:val="2C74CFE2"/>
    <w:lvl w:ilvl="0" w:tplc="62908496">
      <w:start w:val="1"/>
      <w:numFmt w:val="bullet"/>
      <w:lvlText w:val=""/>
      <w:lvlJc w:val="left"/>
      <w:pPr>
        <w:ind w:left="720" w:hanging="360"/>
      </w:pPr>
      <w:rPr>
        <w:rFonts w:ascii="Wingdings 3" w:hAnsi="Wingdings 3"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BD"/>
    <w:rsid w:val="000B41CB"/>
    <w:rsid w:val="000C19F4"/>
    <w:rsid w:val="00197B49"/>
    <w:rsid w:val="002927E9"/>
    <w:rsid w:val="002D1650"/>
    <w:rsid w:val="00342D11"/>
    <w:rsid w:val="003534BC"/>
    <w:rsid w:val="003838C8"/>
    <w:rsid w:val="00394511"/>
    <w:rsid w:val="0039539C"/>
    <w:rsid w:val="003C1699"/>
    <w:rsid w:val="003C6362"/>
    <w:rsid w:val="003F4F86"/>
    <w:rsid w:val="00442004"/>
    <w:rsid w:val="004A2C2D"/>
    <w:rsid w:val="004A7241"/>
    <w:rsid w:val="00514463"/>
    <w:rsid w:val="005705B0"/>
    <w:rsid w:val="005E329F"/>
    <w:rsid w:val="005F4470"/>
    <w:rsid w:val="00600B17"/>
    <w:rsid w:val="0064315F"/>
    <w:rsid w:val="006D3EAE"/>
    <w:rsid w:val="006E5C37"/>
    <w:rsid w:val="00721C54"/>
    <w:rsid w:val="00797554"/>
    <w:rsid w:val="0080431B"/>
    <w:rsid w:val="008103D9"/>
    <w:rsid w:val="008131B8"/>
    <w:rsid w:val="00881344"/>
    <w:rsid w:val="008C6ED6"/>
    <w:rsid w:val="008E2BFC"/>
    <w:rsid w:val="009212BD"/>
    <w:rsid w:val="00986292"/>
    <w:rsid w:val="009B30DB"/>
    <w:rsid w:val="009C400D"/>
    <w:rsid w:val="009C55F7"/>
    <w:rsid w:val="009C6477"/>
    <w:rsid w:val="009D50CD"/>
    <w:rsid w:val="009E3D56"/>
    <w:rsid w:val="00A90FA7"/>
    <w:rsid w:val="00AB6428"/>
    <w:rsid w:val="00B15198"/>
    <w:rsid w:val="00B73DA0"/>
    <w:rsid w:val="00BE1C16"/>
    <w:rsid w:val="00C93E73"/>
    <w:rsid w:val="00D1491C"/>
    <w:rsid w:val="00DB643D"/>
    <w:rsid w:val="00DF20CB"/>
    <w:rsid w:val="00E00338"/>
    <w:rsid w:val="00E14FDE"/>
    <w:rsid w:val="00E40F20"/>
    <w:rsid w:val="00EB5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75FC0-73FC-45A4-8814-6BBC16E1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19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19F4"/>
    <w:pPr>
      <w:ind w:left="720"/>
      <w:contextualSpacing/>
    </w:pPr>
  </w:style>
  <w:style w:type="character" w:styleId="Hipercze">
    <w:name w:val="Hyperlink"/>
    <w:basedOn w:val="Domylnaczcionkaakapitu"/>
    <w:uiPriority w:val="99"/>
    <w:unhideWhenUsed/>
    <w:rsid w:val="0080431B"/>
    <w:rPr>
      <w:color w:val="0000FF" w:themeColor="hyperlink"/>
      <w:u w:val="single"/>
    </w:rPr>
  </w:style>
  <w:style w:type="paragraph" w:styleId="Tekstdymka">
    <w:name w:val="Balloon Text"/>
    <w:basedOn w:val="Normalny"/>
    <w:link w:val="TekstdymkaZnak"/>
    <w:uiPriority w:val="99"/>
    <w:semiHidden/>
    <w:unhideWhenUsed/>
    <w:rsid w:val="008C6E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elaria@uodo.gov.pl" TargetMode="Externa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27BD2E49B423945AA738383C112353A" ma:contentTypeVersion="15" ma:contentTypeDescription="Utwórz nowy dokument." ma:contentTypeScope="" ma:versionID="fdcd1d79162cc704cfb5f82a4dfc8d4a">
  <xsd:schema xmlns:xsd="http://www.w3.org/2001/XMLSchema" xmlns:xs="http://www.w3.org/2001/XMLSchema" xmlns:p="http://schemas.microsoft.com/office/2006/metadata/properties" xmlns:ns2="9e550f58-3f7b-4d22-8c07-d0b7979d1e13" xmlns:ns3="2263eef4-6a6d-4fc4-a764-add99b7d9d80" targetNamespace="http://schemas.microsoft.com/office/2006/metadata/properties" ma:root="true" ma:fieldsID="8208ceb9d3ff6ecebfda90a46ba34f8d" ns2:_="" ns3:_="">
    <xsd:import namespace="9e550f58-3f7b-4d22-8c07-d0b7979d1e13"/>
    <xsd:import namespace="2263eef4-6a6d-4fc4-a764-add99b7d9d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0f58-3f7b-4d22-8c07-d0b7979d1e1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ecf01e09-0410-425c-a76d-3547fc56ac66}" ma:internalName="TaxCatchAll" ma:showField="CatchAllData" ma:web="9e550f58-3f7b-4d22-8c07-d0b7979d1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63eef4-6a6d-4fc4-a764-add99b7d9d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ba0c5c39-32be-48ad-a141-e82217b558c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D7F0B-E053-4D3E-8669-0FDB07E802DE}">
  <ds:schemaRefs>
    <ds:schemaRef ds:uri="http://schemas.openxmlformats.org/officeDocument/2006/bibliography"/>
  </ds:schemaRefs>
</ds:datastoreItem>
</file>

<file path=customXml/itemProps2.xml><?xml version="1.0" encoding="utf-8"?>
<ds:datastoreItem xmlns:ds="http://schemas.openxmlformats.org/officeDocument/2006/customXml" ds:itemID="{D2DAE36D-5555-437A-9986-405E492D81E6}"/>
</file>

<file path=customXml/itemProps3.xml><?xml version="1.0" encoding="utf-8"?>
<ds:datastoreItem xmlns:ds="http://schemas.openxmlformats.org/officeDocument/2006/customXml" ds:itemID="{4E15F4E1-CB0C-445B-AFFA-569D4973EEE6}"/>
</file>

<file path=docProps/app.xml><?xml version="1.0" encoding="utf-8"?>
<Properties xmlns="http://schemas.openxmlformats.org/officeDocument/2006/extended-properties" xmlns:vt="http://schemas.openxmlformats.org/officeDocument/2006/docPropsVTypes">
  <Template>Normal</Template>
  <TotalTime>214</TotalTime>
  <Pages>1</Pages>
  <Words>353</Words>
  <Characters>2119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 Kudła</cp:lastModifiedBy>
  <cp:revision>37</cp:revision>
  <cp:lastPrinted>2023-02-21T08:34:00Z</cp:lastPrinted>
  <dcterms:created xsi:type="dcterms:W3CDTF">2023-01-29T10:06:00Z</dcterms:created>
  <dcterms:modified xsi:type="dcterms:W3CDTF">2024-02-06T10:57:00Z</dcterms:modified>
</cp:coreProperties>
</file>